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color w:val="ffffff"/>
          <w:sz w:val="52"/>
          <w:szCs w:val="52"/>
        </w:rPr>
      </w:pPr>
      <w:r w:rsidDel="00000000" w:rsidR="00000000" w:rsidRPr="00000000">
        <w:rPr>
          <w:rFonts w:ascii="Sarabun" w:cs="Sarabun" w:eastAsia="Sarabun" w:hAnsi="Sarabun"/>
          <w:b w:val="1"/>
          <w:color w:val="ffffff"/>
          <w:sz w:val="52"/>
          <w:szCs w:val="52"/>
          <w:rtl w:val="0"/>
        </w:rPr>
        <w:t xml:space="preserve">(ร่าง)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/>
        <w:drawing>
          <wp:inline distB="0" distT="0" distL="0" distR="0">
            <wp:extent cx="1686004" cy="168600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6004" cy="16860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04">
          <w:pPr>
            <w:spacing w:after="0" w:lineRule="auto"/>
            <w:jc w:val="center"/>
            <w:rPr>
              <w:rFonts w:ascii="Sarabun" w:cs="Sarabun" w:eastAsia="Sarabun" w:hAnsi="Sarabun"/>
              <w:b w:val="1"/>
              <w:sz w:val="52"/>
              <w:szCs w:val="52"/>
              <w:rPrChange w:author="Jiranor Vichaikam" w:id="0" w:date="2023-02-15T05:37:56Z">
                <w:rPr>
                  <w:rFonts w:ascii="Sarabun" w:cs="Sarabun" w:eastAsia="Sarabun" w:hAnsi="Sarabun"/>
                  <w:b w:val="1"/>
                  <w:sz w:val="56"/>
                  <w:szCs w:val="56"/>
                </w:rPr>
              </w:rPrChange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Fonts w:ascii="Sarabun" w:cs="Sarabun" w:eastAsia="Sarabun" w:hAnsi="Sarabun"/>
                  <w:b w:val="1"/>
                  <w:sz w:val="52"/>
                  <w:szCs w:val="52"/>
                  <w:rtl w:val="0"/>
                  <w:rPrChange w:author="Jiranor Vichaikam" w:id="0" w:date="2023-02-15T05:37:56Z">
                    <w:rPr>
                      <w:rFonts w:ascii="Sarabun" w:cs="Sarabun" w:eastAsia="Sarabun" w:hAnsi="Sarabun"/>
                      <w:b w:val="1"/>
                      <w:sz w:val="56"/>
                      <w:szCs w:val="56"/>
                    </w:rPr>
                  </w:rPrChange>
                </w:rPr>
                <w:t xml:space="preserve">รายงานความก้าวหน้าในการจัดการเรียนการสอน</w:t>
              </w:r>
            </w:sdtContent>
          </w:sdt>
        </w:p>
      </w:sdtContent>
    </w:sdt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ครั้งที่ 2  ก่อนสอบปลายภาค</w:t>
      </w:r>
    </w:p>
    <w:p w:rsidR="00000000" w:rsidDel="00000000" w:rsidP="00000000" w:rsidRDefault="00000000" w:rsidRPr="00000000" w14:paraId="00000006">
      <w:pPr>
        <w:spacing w:after="0" w:before="24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ภาคเรียนที่ 2 ปีการศึกษา 2565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ของ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  ตำแหน่ง …………………………………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กลุ่มสาระการเรียนรู้………………………………………..               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โรงเรียนจักรคำคณาทร จังหวัดลำพูน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สำนักงานเขตพื้นที่การศึกษามัธยมศึกษาลำปาง ลำพูน</w:t>
      </w:r>
    </w:p>
    <w:p w:rsidR="00000000" w:rsidDel="00000000" w:rsidP="00000000" w:rsidRDefault="00000000" w:rsidRPr="00000000" w14:paraId="00000011">
      <w:pPr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กระทรวงศึกษาธิการ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br w:type="column"/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รายงานความก้าวหน้าในการจัดการเรียนการสอน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ครูผู้สอน ……………………………………  กลุ่มสาระการเรียนรู้ ………………………………..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รหัสวิชา ………………………. รายวิชา …………… ระดับชั้นที่สอน …………….. ห้อง ……………. จำนวนนักเรียน .... คน</w:t>
      </w:r>
    </w:p>
    <w:p w:rsidR="00000000" w:rsidDel="00000000" w:rsidP="00000000" w:rsidRDefault="00000000" w:rsidRPr="00000000" w14:paraId="00000015">
      <w:pPr>
        <w:spacing w:after="0" w:lineRule="auto"/>
        <w:ind w:left="66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 xml:space="preserve">ผลการดำเนินการจัดการเรียนการสอน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ind w:left="851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1.1 ผลการวัดประเมินผลหน่วยการเรียนรู้ และคะแนนวัดผลกลางภาค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567" w:firstLine="698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จากรายงานสรุปผลการพัฒนาคุณภาพผู้เรียนฯ (ภาคผนวก 2)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สรุปผล ดังนี้</w:t>
      </w:r>
      <w:r w:rsidDel="00000000" w:rsidR="00000000" w:rsidRPr="00000000">
        <w:rPr>
          <w:rtl w:val="0"/>
        </w:rPr>
      </w:r>
    </w:p>
    <w:tbl>
      <w:tblPr>
        <w:tblStyle w:val="Table1"/>
        <w:tblW w:w="100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1747"/>
        <w:gridCol w:w="1747"/>
        <w:gridCol w:w="1751"/>
        <w:tblGridChange w:id="0">
          <w:tblGrid>
            <w:gridCol w:w="4815"/>
            <w:gridCol w:w="1747"/>
            <w:gridCol w:w="1747"/>
            <w:gridCol w:w="17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รายการ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วผ 1(โอนครั้งที่ 1)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วผ 2(โอนครั้งที่ 2)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นักเรียนมีพัฒนาการ</w:t>
              <w:br w:type="textWrapping"/>
              <w:t xml:space="preserve">(ดีขึ้น/เท่าเดิม)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 ร้อยละของผู้เรียนที่ได้คะแนนระดับดีขึ้นไป(&gt;=70%)</w:t>
              <w:br w:type="textWrapping"/>
              <w:t xml:space="preserve">    ของหน่วยที่ ............(หน่วยที่ 1/หน่วยที่ 2)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ร้อยละของผู้เรียนที่ได้คะแนนระดับดีขึ้นไป(&gt;=70%)</w:t>
              <w:br w:type="textWrapping"/>
              <w:t xml:space="preserve">    ของการสอบกลางภาค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สรุปค่าเฉลี่ยรวม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สรุปค่าเฉลี่ยรวม (วผ2 -โอนครั้งที่ 2) เทียบกับค่าเป้าหมายของระดับชั้นในกลุ่มสาระ (MOU) </w:t>
      </w:r>
    </w:p>
    <w:p w:rsidR="00000000" w:rsidDel="00000000" w:rsidP="00000000" w:rsidRDefault="00000000" w:rsidRPr="00000000" w14:paraId="00000029">
      <w:pPr>
        <w:spacing w:after="0" w:before="120" w:lineRule="auto"/>
        <w:ind w:left="1440" w:firstLine="72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36"/>
          <w:szCs w:val="36"/>
          <w:rtl w:val="0"/>
        </w:rPr>
        <w:t xml:space="preserve">🌕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สูงกว่าเป้าหมาย  </w:t>
      </w:r>
      <w:r w:rsidDel="00000000" w:rsidR="00000000" w:rsidRPr="00000000">
        <w:rPr>
          <w:rFonts w:ascii="Wingdings 2" w:cs="Wingdings 2" w:eastAsia="Wingdings 2" w:hAnsi="Wingdings 2"/>
          <w:b w:val="1"/>
          <w:sz w:val="36"/>
          <w:szCs w:val="36"/>
          <w:rtl w:val="0"/>
        </w:rPr>
        <w:t xml:space="preserve">🌕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เท่ากับเป้าหมาย </w:t>
      </w:r>
      <w:r w:rsidDel="00000000" w:rsidR="00000000" w:rsidRPr="00000000">
        <w:rPr>
          <w:rFonts w:ascii="Wingdings 2" w:cs="Wingdings 2" w:eastAsia="Wingdings 2" w:hAnsi="Wingdings 2"/>
          <w:b w:val="1"/>
          <w:sz w:val="36"/>
          <w:szCs w:val="36"/>
          <w:rtl w:val="0"/>
        </w:rPr>
        <w:t xml:space="preserve">🌕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ต่ำกว่าเป้าหมาย</w:t>
      </w:r>
    </w:p>
    <w:p w:rsidR="00000000" w:rsidDel="00000000" w:rsidP="00000000" w:rsidRDefault="00000000" w:rsidRPr="00000000" w14:paraId="0000002A">
      <w:pPr>
        <w:spacing w:after="0"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*กรณีต่ำกว่าเป้าหมาย ให้ระบุแนวทางที่ครูผู้สอนจะดำเนินการปรับปรุง/แก้ไข เพื่อให้ได้ผลการดำเนินงานเป็นไปตามเป้าหมาย</w:t>
      </w:r>
    </w:p>
    <w:p w:rsidR="00000000" w:rsidDel="00000000" w:rsidP="00000000" w:rsidRDefault="00000000" w:rsidRPr="00000000" w14:paraId="0000002B">
      <w:pPr>
        <w:spacing w:after="0" w:lineRule="auto"/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after="0"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**กรณีคะแนน วผ1 และ วผ2 ไม่เปลี่ยนแปลง หรือต่ำลง ให้ระบุเหตุผลประกอบ</w:t>
      </w:r>
    </w:p>
    <w:p w:rsidR="00000000" w:rsidDel="00000000" w:rsidP="00000000" w:rsidRDefault="00000000" w:rsidRPr="00000000" w14:paraId="0000002D">
      <w:pPr>
        <w:spacing w:after="0" w:lineRule="auto"/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(กรณีคะแนน วผ1 กับ วผ2 เท่ากันอันเกิดจากการโอนครั้งที่ 2 ไปทับครั้งที่ 1 ให้ใช้ตัวเลขจากการรายงานครั้งที่ 2)</w:t>
      </w:r>
    </w:p>
    <w:p w:rsidR="00000000" w:rsidDel="00000000" w:rsidP="00000000" w:rsidRDefault="00000000" w:rsidRPr="00000000" w14:paraId="0000002F">
      <w:pPr>
        <w:spacing w:after="0" w:before="120" w:lineRule="auto"/>
        <w:ind w:left="567" w:firstLine="413.9999999999999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1.2 การสำรวจเวลาเรียน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2"/>
        </w:tabs>
        <w:spacing w:after="0" w:before="0" w:line="276" w:lineRule="auto"/>
        <w:ind w:left="19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นักเรียนขาดเรียนเกิน/เท่ากับร้อยละ 20 ขึ้นไป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⚪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ไม่มี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⚪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 จำนวน............คน </w:t>
        <w:br w:type="textWrapping"/>
        <w:t xml:space="preserve">(ตามข้อ 2.2 และภาคผนวก 1)</w:t>
      </w:r>
    </w:p>
    <w:p w:rsidR="00000000" w:rsidDel="00000000" w:rsidP="00000000" w:rsidRDefault="00000000" w:rsidRPr="00000000" w14:paraId="00000031">
      <w:pPr>
        <w:spacing w:after="0" w:lineRule="auto"/>
        <w:ind w:left="545" w:firstLine="448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1.3 ผลการวัดประเมินผลหน่วยการเรียนรู้ และคะแนนวัดผลกลางภาค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567" w:firstLine="993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1. ตามเอกสารรายงานบันทึกหลังการสอน (ระหว่างเรียน)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สรุปผลและการดำเนินการ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567" w:firstLine="70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หน่วยที่ 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5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จำนวนนักเรียนที่มีระดับคุณภาพในระดับดีขึ้นไป ร้อยละ 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5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นักเรียนที่ต้องปรับปรุง จำนวน..............คน ร้อยละ 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5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คาดการณ์ผลการเรียน(จากร้อยละของระดับดีขึ้นไปกับ MOU ของกลุ่มสาระ) </w:t>
        <w:br w:type="textWrapping"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⚪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เป็นไปตามเป้าหมาย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ต่ำกว่าเป้าหมาย สาเหตุ...................................................</w:t>
      </w:r>
    </w:p>
    <w:p w:rsidR="00000000" w:rsidDel="00000000" w:rsidP="00000000" w:rsidRDefault="00000000" w:rsidRPr="00000000" w14:paraId="00000037">
      <w:pPr>
        <w:spacing w:after="0" w:lineRule="auto"/>
        <w:ind w:left="720" w:firstLine="55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คะแนนวัดผลกลางภาค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55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จำนวนนักเรียนที่ไม่ผ่านเกณฑ์ขั้นต่ำ จำนวน...............คน ร้อยละ...................</w:t>
      </w:r>
    </w:p>
    <w:p w:rsidR="00000000" w:rsidDel="00000000" w:rsidP="00000000" w:rsidRDefault="00000000" w:rsidRPr="00000000" w14:paraId="00000039">
      <w:pPr>
        <w:spacing w:after="0" w:lineRule="auto"/>
        <w:ind w:left="567" w:firstLine="70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หน่วยที่ 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(หลังกลางภาค)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5" w:right="0" w:hanging="42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จำนวนนักเรียนที่มีระดับคุณภาพในระดับดีขึ้นไป ร้อยละ 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5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นักเรียนที่ต้องปรับปรุง จำนวน..............คน ร้อยละ 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5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คาดการณ์ผลการเรียน(จากร้อยละของระดับดีขึ้นไปกับ MOU ของกลุ่มสาระ) </w:t>
        <w:br w:type="textWrapping"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⚪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เป็นไปตามเป้าหมาย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ต่ำกว่าเป้าหมาย สาเหตุ...................................................</w:t>
      </w:r>
    </w:p>
    <w:p w:rsidR="00000000" w:rsidDel="00000000" w:rsidP="00000000" w:rsidRDefault="00000000" w:rsidRPr="00000000" w14:paraId="0000003D">
      <w:pPr>
        <w:spacing w:after="0" w:before="120" w:lineRule="auto"/>
        <w:ind w:left="567" w:firstLine="413.9999999999999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1.4 นวัตกรรมหรือวิธีการดำเนินการที่ทำให้เกิดการปรับปรุง/แก้ไขหรือพัฒนาคุณภาพผู้เรียนตามข้อมูลการรายงานครั้งที่ผ่านมา </w:t>
      </w:r>
      <w:r w:rsidDel="00000000" w:rsidR="00000000" w:rsidRPr="00000000">
        <w:rPr>
          <w:rFonts w:ascii="Wingdings 2" w:cs="Wingdings 2" w:eastAsia="Wingdings 2" w:hAnsi="Wingdings 2"/>
          <w:b w:val="1"/>
          <w:sz w:val="36"/>
          <w:szCs w:val="36"/>
          <w:rtl w:val="0"/>
        </w:rPr>
        <w:t xml:space="preserve">🌕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ไม่มี </w:t>
        <w:tab/>
      </w:r>
      <w:r w:rsidDel="00000000" w:rsidR="00000000" w:rsidRPr="00000000">
        <w:rPr>
          <w:rFonts w:ascii="Wingdings 2" w:cs="Wingdings 2" w:eastAsia="Wingdings 2" w:hAnsi="Wingdings 2"/>
          <w:b w:val="1"/>
          <w:sz w:val="36"/>
          <w:szCs w:val="36"/>
          <w:rtl w:val="0"/>
        </w:rPr>
        <w:t xml:space="preserve">🌕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มี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567" w:firstLine="413.9999999999999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วิธีการดำเนินการกับนักเรียนกลุ่มความสามารถพิเศษ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985"/>
        </w:tabs>
        <w:spacing w:after="0" w:lineRule="auto"/>
        <w:ind w:left="567" w:firstLine="413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after="0" w:lineRule="auto"/>
        <w:ind w:left="567" w:firstLine="413.9999999999999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วิธีการดำเนินการกับนักเรียนกลุ่มที่มีปัญหาด้านเวลาเรียน</w:t>
      </w:r>
    </w:p>
    <w:p w:rsidR="00000000" w:rsidDel="00000000" w:rsidP="00000000" w:rsidRDefault="00000000" w:rsidRPr="00000000" w14:paraId="00000041">
      <w:pPr>
        <w:tabs>
          <w:tab w:val="left" w:leader="none" w:pos="1985"/>
        </w:tabs>
        <w:spacing w:after="0" w:lineRule="auto"/>
        <w:ind w:left="567" w:firstLine="413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after="0" w:lineRule="auto"/>
        <w:ind w:left="567" w:firstLine="413.9999999999999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วิธีการดำเนินการกับนักเรียนกลุ่มต้น (ที่ต้องการความช่วยเหลือ)</w:t>
      </w:r>
    </w:p>
    <w:p w:rsidR="00000000" w:rsidDel="00000000" w:rsidP="00000000" w:rsidRDefault="00000000" w:rsidRPr="00000000" w14:paraId="00000043">
      <w:pPr>
        <w:tabs>
          <w:tab w:val="left" w:leader="none" w:pos="1985"/>
        </w:tabs>
        <w:spacing w:after="0" w:lineRule="auto"/>
        <w:ind w:left="567" w:firstLine="413.999999999999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2. ข้อค้นพบนักเรียน</w:t>
      </w:r>
    </w:p>
    <w:tbl>
      <w:tblPr>
        <w:tblStyle w:val="Table2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1"/>
        <w:gridCol w:w="5522"/>
        <w:tblGridChange w:id="0">
          <w:tblGrid>
            <w:gridCol w:w="4651"/>
            <w:gridCol w:w="5522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84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ab/>
              <w:t xml:space="preserve">2.1 รายชื่อนักเรียนที่มีปัญหาเวลาเรียน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ผลการดำเนินการแก้ปัญหา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/พัฒนานักเรียนของครูผู้สอน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1……………………………………….ห้อง.......... /......</w:t>
            </w:r>
          </w:p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สาเหตุ...................................................................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99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สาเหตุ...................................................................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สาเหตุ...................................................................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5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1"/>
        <w:gridCol w:w="5522"/>
        <w:tblGridChange w:id="0">
          <w:tblGrid>
            <w:gridCol w:w="4651"/>
            <w:gridCol w:w="5522"/>
          </w:tblGrid>
        </w:tblGridChange>
      </w:tblGrid>
      <w:tr>
        <w:trPr>
          <w:cantSplit w:val="0"/>
          <w:trHeight w:val="8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5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2.2 รายชื่อนักเรียนที่ไม่ผ่านเกณฑ์ตามตัวชี้วัด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5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(ก่อนระหว่างภาค-ก่อนปลายภาค)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ผลการดำเนินการแก้ปัญหา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/พัฒนานักเรียนของครูผู้สอน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1……………………………………….ห้อง.......... /......</w:t>
            </w:r>
          </w:p>
          <w:p w:rsidR="00000000" w:rsidDel="00000000" w:rsidP="00000000" w:rsidRDefault="00000000" w:rsidRPr="00000000" w14:paraId="0000005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เรื่อง..................................................................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5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99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2……………………………………….ห้อง.......... /......</w:t>
            </w:r>
          </w:p>
          <w:p w:rsidR="00000000" w:rsidDel="00000000" w:rsidP="00000000" w:rsidRDefault="00000000" w:rsidRPr="00000000" w14:paraId="0000005E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เรื่อง...................................................................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6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เรื่อง..................................................................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6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เรื่อง..................................................................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2.3 รายชื่อนักเรียนที่มีปัญหา/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ไม่ผ่านสอบระหว่างภาค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ผลการดำเนินการแก้ปัญหา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และพัฒนานักเรียนของครู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1……………………………………….ห้อง.......... /......</w:t>
            </w:r>
          </w:p>
          <w:p w:rsidR="00000000" w:rsidDel="00000000" w:rsidP="00000000" w:rsidRDefault="00000000" w:rsidRPr="00000000" w14:paraId="0000006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2……………………………………….ห้อง.......... /......</w:t>
            </w:r>
          </w:p>
          <w:p w:rsidR="00000000" w:rsidDel="00000000" w:rsidP="00000000" w:rsidRDefault="00000000" w:rsidRPr="00000000" w14:paraId="00000072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7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3"/>
        <w:tblGridChange w:id="0">
          <w:tblGrid>
            <w:gridCol w:w="10173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2.4 รายชื่อนักเรียนที่คาดว่าจะติด 0 , ร , มส</w:t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4……………………………………….ห้อง.......... /......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3.การจัดการเรียนการสอนของครู มุ่งผู้เรียนสู่มาตรฐานสากล</w:t>
      </w:r>
      <w:r w:rsidDel="00000000" w:rsidR="00000000" w:rsidRPr="00000000">
        <w:rPr>
          <w:rtl w:val="0"/>
        </w:rPr>
      </w:r>
    </w:p>
    <w:tbl>
      <w:tblPr>
        <w:tblStyle w:val="Table5"/>
        <w:tblW w:w="103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571"/>
        <w:gridCol w:w="3571"/>
        <w:tblGridChange w:id="0">
          <w:tblGrid>
            <w:gridCol w:w="3227"/>
            <w:gridCol w:w="3571"/>
            <w:gridCol w:w="3571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คุณลักษณะและศักยภาพผู้เรียนที่เป็นพลโลก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กิจกรรมการเรียนการสอน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ผลที่เกิดกับผู้เรียน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before="120" w:lineRule="auto"/>
              <w:ind w:left="284" w:hanging="284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เป็นเลิศทางวิชาการ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before="120" w:lineRule="auto"/>
              <w:ind w:left="284" w:hanging="284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สื่อสารสองภาษา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before="120" w:lineRule="auto"/>
              <w:ind w:left="284" w:hanging="284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ล้ำหนาทางความคิด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before="120" w:lineRule="auto"/>
              <w:ind w:left="284" w:hanging="284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ผลิตงานอย่างสร้างสรรค์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before="120" w:lineRule="auto"/>
              <w:ind w:left="284" w:hanging="284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 ร่วมกันสรับผิดชอบต่อสังคมโลก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20" w:lineRule="auto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97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ลงชื่อ............................................ครูผู้สอน</w:t>
        <w:tab/>
        <w:t xml:space="preserve">ลงชื่อ.................................................ผู้นิเทศ/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( .............................................. )</w:t>
        <w:tab/>
        <w:tab/>
        <w:t xml:space="preserve">( .......................................... ) หัวหน้ากลุ่มสาระ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…………../................./...................</w:t>
        <w:tab/>
        <w:tab/>
        <w:t xml:space="preserve">   …………../................./...................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ลงชื่อ............................................ผู้นิเทศ ติดตาม</w:t>
        <w:tab/>
        <w:t xml:space="preserve">ลงชื่อ.................................................รองผู้อำนวยการ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  <w:tab w:val="left" w:leader="none" w:pos="8222"/>
        </w:tabs>
        <w:spacing w:after="0" w:before="0" w:line="276" w:lineRule="auto"/>
        <w:ind w:left="0" w:right="-56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( ................................................... )</w:t>
        <w:tab/>
        <w:tab/>
        <w:t xml:space="preserve">   ( นายถวิล   ชัยยา )</w:t>
        <w:tab/>
        <w:t xml:space="preserve">กลุ่มบริหารวิชาการ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…………../................./...................</w:t>
        <w:tab/>
        <w:tab/>
        <w:t xml:space="preserve">…………../................./...................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ลงชื่อ................................................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402"/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      (นายจรัส   คำอ้าย)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3402"/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ผู้อำนวยการโรงเรียนจักรคำคณาทร จังหวัดลำพูน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3402"/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…………../................./...................</w:t>
      </w:r>
    </w:p>
    <w:p w:rsidR="00000000" w:rsidDel="00000000" w:rsidP="00000000" w:rsidRDefault="00000000" w:rsidRPr="00000000" w14:paraId="000000A3">
      <w:pPr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แบบสรุปการนิเทศกำกับติดตามความก้าวหน้าในการจัดการเรียนการสอนของครูผู้สอน โดยฝ่ายบริหารโรงเรียนจักรคำคณาทร จังหวัดลำพูน</w:t>
      </w:r>
    </w:p>
    <w:p w:rsidR="00000000" w:rsidDel="00000000" w:rsidP="00000000" w:rsidRDefault="00000000" w:rsidRPr="00000000" w14:paraId="000000A6">
      <w:pPr>
        <w:tabs>
          <w:tab w:val="left" w:leader="none" w:pos="3402"/>
        </w:tabs>
        <w:spacing w:after="0" w:before="120" w:lineRule="auto"/>
        <w:jc w:val="center"/>
        <w:rPr>
          <w:rFonts w:ascii="Sarabun" w:cs="Sarabun" w:eastAsia="Sarabun" w:hAnsi="Sarabun"/>
          <w:b w:val="1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ครั้งที่ 2  ก่อนสอบปลายภาค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</wp:posOffset>
                </wp:positionV>
                <wp:extent cx="2439416" cy="377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8992" y="3603788"/>
                          <a:ext cx="2414016" cy="35242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</wp:posOffset>
                </wp:positionV>
                <wp:extent cx="2439416" cy="3778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416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spacing w:after="120" w:before="12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ข้อมูลสารสนเทศรายวิชา</w:t>
      </w:r>
    </w:p>
    <w:p w:rsidR="00000000" w:rsidDel="00000000" w:rsidP="00000000" w:rsidRDefault="00000000" w:rsidRPr="00000000" w14:paraId="000000A8">
      <w:pPr>
        <w:spacing w:after="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 ครูผู้สอน  ...........................................  กลุ่มสาระการเรียนรู้...................................</w:t>
      </w:r>
    </w:p>
    <w:p w:rsidR="00000000" w:rsidDel="00000000" w:rsidP="00000000" w:rsidRDefault="00000000" w:rsidRPr="00000000" w14:paraId="000000A9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รหัสวิชา .......................... รายวิชา ............................... ระดับชั้น ..............................</w:t>
      </w:r>
    </w:p>
    <w:tbl>
      <w:tblPr>
        <w:tblStyle w:val="Table6"/>
        <w:tblW w:w="921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7"/>
        <w:gridCol w:w="1185"/>
        <w:gridCol w:w="1242"/>
        <w:gridCol w:w="1197"/>
        <w:gridCol w:w="1329"/>
        <w:gridCol w:w="1114"/>
        <w:gridCol w:w="1232"/>
        <w:gridCol w:w="1254"/>
        <w:tblGridChange w:id="0">
          <w:tblGrid>
            <w:gridCol w:w="657"/>
            <w:gridCol w:w="1185"/>
            <w:gridCol w:w="1242"/>
            <w:gridCol w:w="1197"/>
            <w:gridCol w:w="1329"/>
            <w:gridCol w:w="1114"/>
            <w:gridCol w:w="1232"/>
            <w:gridCol w:w="125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ชั้น/ห้อง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การบันทึกเวลาเรียน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คะแนนวัดประเมินผล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20" w:before="120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ยังไม่กรอก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ครบสมบูรณ์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20" w:before="12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ต้องปรับปรุง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20" w:before="12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ยังไม่กรอก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20" w:before="12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ครบสมบูรณ์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20" w:before="120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ต้องปรับปรุง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2977"/>
          <w:tab w:val="left" w:leader="none" w:pos="5670"/>
        </w:tabs>
        <w:spacing w:after="0" w:before="24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ลงชื่อ............................................ผู้นิเทศ ติดตาม/หัวหน้ากลุ่มสาระ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  <w:tab/>
        <w:t xml:space="preserve">(........................................ )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…………../................./...................</w:t>
        <w:tab/>
        <w:tab/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3402"/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3402"/>
          <w:tab w:val="left" w:leader="none" w:pos="5103"/>
          <w:tab w:val="left" w:leader="none" w:pos="5670"/>
        </w:tabs>
        <w:spacing w:after="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ลงชื่อ............................................ผู้นิเทศ ติดตาม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  <w:tab/>
        <w:t xml:space="preserve">( ............................................. )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…………../................./...................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48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แบบบันทึกของกรรมการนิเทศการสอน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(จากรายงานความก้าวหน้าการจัดการเรียนการสอน ครั้งที่ 2 ภาคเรียนที่ 2 ปีการศึกษา 2565)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ชื่อครูผู้รายงาน  ....................................................  สังกัดกลุ่มสาระการเรียนรู้........................................</w:t>
        <w:br w:type="textWrapping"/>
        <w:t xml:space="preserve">รหัสวิชาที่สอน ............................ชื่อวิชา ................................ ระดับชั้น ม......... ห้อง  ..............................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✍✍✍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บันทึกของผู้นิเทศฯ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ลงชื่อ.........................................................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20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(............................................................)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</w:tabs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กรรมการผู้นิเทศฯ</w:t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920" w:hanging="360"/>
      </w:pPr>
      <w:rPr/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E0EF5"/>
    <w:pPr>
      <w:ind w:left="720"/>
      <w:contextualSpacing w:val="1"/>
    </w:pPr>
  </w:style>
  <w:style w:type="table" w:styleId="a4">
    <w:name w:val="Table Grid"/>
    <w:basedOn w:val="a1"/>
    <w:uiPriority w:val="39"/>
    <w:rsid w:val="006E0E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4B5B92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a6" w:customStyle="1">
    <w:name w:val="ข้อความบอลลูน อักขระ"/>
    <w:basedOn w:val="a0"/>
    <w:link w:val="a5"/>
    <w:uiPriority w:val="99"/>
    <w:semiHidden w:val="1"/>
    <w:rsid w:val="004B5B92"/>
    <w:rPr>
      <w:rFonts w:ascii="Tahoma" w:cs="Angsana New" w:hAnsi="Tahoma"/>
      <w:sz w:val="16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GarXJgEjr1cAdmrjc3TeXAPi5g==">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2022-12-26T07:05:00Z</dcterms:created>
  <dc:creator>Windows User</dc:creator>
</cp:coreProperties>
</file>